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679b7985f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OMNIVERSE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63a93ae0250648ee"/>
      <w:footerReference xmlns:r="http://schemas.openxmlformats.org/officeDocument/2006/relationships" w:type="default" r:id="R47bfe3c4be9a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93ae0250648ee" /><Relationship Type="http://schemas.openxmlformats.org/officeDocument/2006/relationships/footer" Target="/word/footer1.xml" Id="R47bfe3c4be9a496b" /></Relationships>
</file>