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1ef54d1d7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aa62ec2b64841"/>
      <w:footerReference xmlns:r="http://schemas.openxmlformats.org/officeDocument/2006/relationships" w:type="default" r:id="R92df1ab55177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aa62ec2b64841" /><Relationship Type="http://schemas.openxmlformats.org/officeDocument/2006/relationships/footer" Target="/word/footer1.xml" Id="R92df1ab5517743a4" /></Relationships>
</file>