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cd220ef8d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FRONT1 AS, org.nr 989 098 454,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2377674910674b91"/>
      <w:footerReference xmlns:r="http://schemas.openxmlformats.org/officeDocument/2006/relationships" w:type="default" r:id="Rc476eace4d9e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7674910674b91" /><Relationship Type="http://schemas.openxmlformats.org/officeDocument/2006/relationships/footer" Target="/word/footer1.xml" Id="Rc476eace4d9e42b1" /></Relationships>
</file>