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31312a6a1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BJØRKEHAGEN AS, org.nr 989 071 289,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4c82651cc30f44e0"/>
      <w:footerReference xmlns:r="http://schemas.openxmlformats.org/officeDocument/2006/relationships" w:type="default" r:id="Rf46a1f909163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2651cc30f44e0" /><Relationship Type="http://schemas.openxmlformats.org/officeDocument/2006/relationships/footer" Target="/word/footer1.xml" Id="Rf46a1f9091634af8" /></Relationships>
</file>