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3bd62e040f46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ARNSTEIN'S EIENDOMSSERVICE AS</w:t>
      </w:r>
    </w:p>
    <w:sectPr>
      <w:headerReference xmlns:r="http://schemas.openxmlformats.org/officeDocument/2006/relationships" w:type="default" r:id="R5ad9a1c0628f4ba0"/>
      <w:footerReference xmlns:r="http://schemas.openxmlformats.org/officeDocument/2006/relationships" w:type="default" r:id="R320e0bcd874d4b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d9a1c0628f4ba0" /><Relationship Type="http://schemas.openxmlformats.org/officeDocument/2006/relationships/footer" Target="/word/footer1.xml" Id="R320e0bcd874d4bf7" /></Relationships>
</file>