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10fcb514e42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ERIKSAKS INVEST AS.</w:t>
      </w:r>
    </w:p>
    <w:sectPr>
      <w:headerReference xmlns:r="http://schemas.openxmlformats.org/officeDocument/2006/relationships" w:type="default" r:id="Rc4acfe6117894b07"/>
      <w:footerReference xmlns:r="http://schemas.openxmlformats.org/officeDocument/2006/relationships" w:type="default" r:id="R5c14158eb6e942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ERIKSAKS INVEST AS   ·   Org.nr 989 053 116   ·   Bogavegen 6   ·   7725 STEINKJER   ·   erik@sakshaug.as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ERIKSAKS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acfe6117894b07" /><Relationship Type="http://schemas.openxmlformats.org/officeDocument/2006/relationships/footer" Target="/word/footer1.xml" Id="R5c14158eb6e9427e" /></Relationships>
</file>