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b1ebd63cc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HABER HOLDING AS.</w:t>
      </w:r>
    </w:p>
    <w:sectPr>
      <w:headerReference xmlns:r="http://schemas.openxmlformats.org/officeDocument/2006/relationships" w:type="default" r:id="R2582eb715f654d53"/>
      <w:footerReference xmlns:r="http://schemas.openxmlformats.org/officeDocument/2006/relationships" w:type="default" r:id="R7e94604f5fcb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2eb715f654d53" /><Relationship Type="http://schemas.openxmlformats.org/officeDocument/2006/relationships/footer" Target="/word/footer1.xml" Id="R7e94604f5fcb451f" /></Relationships>
</file>