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cec288d6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955dacb5c6744d50"/>
      <w:footerReference xmlns:r="http://schemas.openxmlformats.org/officeDocument/2006/relationships" w:type="default" r:id="Rb5f4de788094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dacb5c6744d50" /><Relationship Type="http://schemas.openxmlformats.org/officeDocument/2006/relationships/footer" Target="/word/footer1.xml" Id="Rb5f4de78809448cb" /></Relationships>
</file>