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fcc5b4ecf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a7c036d2e4821"/>
      <w:footerReference xmlns:r="http://schemas.openxmlformats.org/officeDocument/2006/relationships" w:type="default" r:id="R8c1b61c272e8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JSP AS   ·   Org.nr 989 030 396   ·   Bullveien 1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a7c036d2e4821" /><Relationship Type="http://schemas.openxmlformats.org/officeDocument/2006/relationships/footer" Target="/word/footer1.xml" Id="R8c1b61c272e845f6" /></Relationships>
</file>