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01e8e120144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ASBJØRN SEIELSTAD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ASBJØRN SEIELSTAD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9b47355a02461d"/>
      <w:footerReference xmlns:r="http://schemas.openxmlformats.org/officeDocument/2006/relationships" w:type="default" r:id="R4086ce329977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SEIELSTAD HOLDING AS   ·   Org.nr 989 028 057   ·   Gausdalsvegen 6   ·   2624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b47355a02461d" /><Relationship Type="http://schemas.openxmlformats.org/officeDocument/2006/relationships/footer" Target="/word/footer1.xml" Id="R4086ce3299774606" /></Relationships>
</file>