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de5e316dd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FADUM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FADUM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7d9a72c8b40fa"/>
      <w:footerReference xmlns:r="http://schemas.openxmlformats.org/officeDocument/2006/relationships" w:type="default" r:id="Ra9ab0faa9e38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FADUM HOLDING AS   ·   Org.nr 989 014 897   ·   Fadum   ·   3170 SEM   ·   Tlf. 33 38 04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FADUM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7d9a72c8b40fa" /><Relationship Type="http://schemas.openxmlformats.org/officeDocument/2006/relationships/footer" Target="/word/footer1.xml" Id="Ra9ab0faa9e3841e6" /></Relationships>
</file>