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32df629a8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cc992c7b67c545b6"/>
      <w:footerReference xmlns:r="http://schemas.openxmlformats.org/officeDocument/2006/relationships" w:type="default" r:id="R1551dbb80ddc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92c7b67c545b6" /><Relationship Type="http://schemas.openxmlformats.org/officeDocument/2006/relationships/footer" Target="/word/footer1.xml" Id="R1551dbb80ddc4cac" /></Relationships>
</file>