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a48b14f8e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ad9c09a9b4bf0"/>
      <w:footerReference xmlns:r="http://schemas.openxmlformats.org/officeDocument/2006/relationships" w:type="default" r:id="R83f3db437984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STHE INVEST AS   ·   Org.nr 988 973 262   ·   Baker Østbys vei 17   ·   1351 RUD   ·   steinar@bbm1.no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ad9c09a9b4bf0" /><Relationship Type="http://schemas.openxmlformats.org/officeDocument/2006/relationships/footer" Target="/word/footer1.xml" Id="R83f3db437984430c" /></Relationships>
</file>