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3c2bd070324b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THON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THON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c23d20d1d341d6"/>
      <w:footerReference xmlns:r="http://schemas.openxmlformats.org/officeDocument/2006/relationships" w:type="default" r:id="R2e10039db2ce42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THON GRUPPEN AS   ·   Org.nr 988 969 656   ·   Stenersgata 2A   ·   0184 OSLO   ·   Tlf. 23 08 00 00   ·   firmapost@thon.no   ·   www.thon.no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c23d20d1d341d6" /><Relationship Type="http://schemas.openxmlformats.org/officeDocument/2006/relationships/footer" Target="/word/footer1.xml" Id="R2e10039db2ce421e" /></Relationships>
</file>