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8e30d8d26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TORBJØRN SALVESEN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TORBJØRN SALVESEN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b2701b5aee43c6"/>
      <w:footerReference xmlns:r="http://schemas.openxmlformats.org/officeDocument/2006/relationships" w:type="default" r:id="R83c3b4a158ef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2701b5aee43c6" /><Relationship Type="http://schemas.openxmlformats.org/officeDocument/2006/relationships/footer" Target="/word/footer1.xml" Id="R83c3b4a158ef4622" /></Relationships>
</file>