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d5a0f8ce1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SEKLA AS, org.nr 988 939 978,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396cdf7553914276"/>
      <w:footerReference xmlns:r="http://schemas.openxmlformats.org/officeDocument/2006/relationships" w:type="default" r:id="R5d2d3deac411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cdf7553914276" /><Relationship Type="http://schemas.openxmlformats.org/officeDocument/2006/relationships/footer" Target="/word/footer1.xml" Id="R5d2d3deac41147c4" /></Relationships>
</file>