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e3d81d18f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 HOLDING AS</w:t>
      </w:r>
    </w:p>
    <w:sectPr>
      <w:headerReference xmlns:r="http://schemas.openxmlformats.org/officeDocument/2006/relationships" w:type="default" r:id="Re15495b7f78a4976"/>
      <w:footerReference xmlns:r="http://schemas.openxmlformats.org/officeDocument/2006/relationships" w:type="default" r:id="Rcc37e74a5323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495b7f78a4976" /><Relationship Type="http://schemas.openxmlformats.org/officeDocument/2006/relationships/footer" Target="/word/footer1.xml" Id="Rcc37e74a5323476d" /></Relationships>
</file>