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bab928c6c545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HOLMBERGET INVEST AS</w:t>
      </w:r>
    </w:p>
    <w:sectPr>
      <w:headerReference xmlns:r="http://schemas.openxmlformats.org/officeDocument/2006/relationships" w:type="default" r:id="R8809c3d34d944e06"/>
      <w:footerReference xmlns:r="http://schemas.openxmlformats.org/officeDocument/2006/relationships" w:type="default" r:id="Rbd5850d6115f44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HOLMBERGET INVEST AS   ·   Org.nr 988 924 040   ·   Anders Søyseths veg 15   ·   7056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HOLMBERGET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09c3d34d944e06" /><Relationship Type="http://schemas.openxmlformats.org/officeDocument/2006/relationships/footer" Target="/word/footer1.xml" Id="Rbd5850d6115f4490" /></Relationships>
</file>