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ce6568476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4829003bc9b5400e"/>
      <w:footerReference xmlns:r="http://schemas.openxmlformats.org/officeDocument/2006/relationships" w:type="default" r:id="Rafedef69a00e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9003bc9b5400e" /><Relationship Type="http://schemas.openxmlformats.org/officeDocument/2006/relationships/footer" Target="/word/footer1.xml" Id="Rafedef69a00e47ad" /></Relationships>
</file>