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c037a8930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BODØ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REVISJONSKONTOR AS</w:t>
      </w:r>
    </w:p>
    <w:sectPr>
      <w:headerReference xmlns:r="http://schemas.openxmlformats.org/officeDocument/2006/relationships" w:type="default" r:id="Re1440775c796423e"/>
      <w:footerReference xmlns:r="http://schemas.openxmlformats.org/officeDocument/2006/relationships" w:type="default" r:id="R0404c1f90673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40775c796423e" /><Relationship Type="http://schemas.openxmlformats.org/officeDocument/2006/relationships/footer" Target="/word/footer1.xml" Id="R0404c1f906734157" /></Relationships>
</file>