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ff9c12f90143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EMINI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Leinøy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Leinøy,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EMINI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976cdb9366476e"/>
      <w:footerReference xmlns:r="http://schemas.openxmlformats.org/officeDocument/2006/relationships" w:type="default" r:id="R66cda60829cc43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EMINI INVEST AS   ·   Org.nr 988 892 947   ·   c/o Njål Sævik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976cdb9366476e" /><Relationship Type="http://schemas.openxmlformats.org/officeDocument/2006/relationships/footer" Target="/word/footer1.xml" Id="R66cda60829cc43a7" /></Relationships>
</file>