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25196c77c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0b926f244426c"/>
      <w:footerReference xmlns:r="http://schemas.openxmlformats.org/officeDocument/2006/relationships" w:type="default" r:id="Re0a1b6ce069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0b926f244426c" /><Relationship Type="http://schemas.openxmlformats.org/officeDocument/2006/relationships/footer" Target="/word/footer1.xml" Id="Re0a1b6ce06904b32" /></Relationships>
</file>