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4f1f39fc2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BERGEN AIRPORT AS</w:t>
      </w:r>
    </w:p>
    <w:sectPr>
      <w:headerReference xmlns:r="http://schemas.openxmlformats.org/officeDocument/2006/relationships" w:type="default" r:id="R6430ae643b2e4d79"/>
      <w:footerReference xmlns:r="http://schemas.openxmlformats.org/officeDocument/2006/relationships" w:type="default" r:id="R65774cea073a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0ae643b2e4d79" /><Relationship Type="http://schemas.openxmlformats.org/officeDocument/2006/relationships/footer" Target="/word/footer1.xml" Id="R65774cea073a404c" /></Relationships>
</file>