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cd50f72d4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ADVISOR REVISJON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ADVISOR REVISJON &amp; REGNSKAP AS</w:t>
      </w:r>
    </w:p>
    <w:sectPr>
      <w:headerReference xmlns:r="http://schemas.openxmlformats.org/officeDocument/2006/relationships" w:type="default" r:id="R72c86d08ef204e25"/>
      <w:footerReference xmlns:r="http://schemas.openxmlformats.org/officeDocument/2006/relationships" w:type="default" r:id="Re230ca2a884a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86d08ef204e25" /><Relationship Type="http://schemas.openxmlformats.org/officeDocument/2006/relationships/footer" Target="/word/footer1.xml" Id="Re230ca2a884a4177" /></Relationships>
</file>