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d651ac1b4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KOLSÅSTOPPEN INVEST AS.</w:t>
      </w:r>
    </w:p>
    <w:sectPr>
      <w:headerReference xmlns:r="http://schemas.openxmlformats.org/officeDocument/2006/relationships" w:type="default" r:id="R82226d1342f445ae"/>
      <w:footerReference xmlns:r="http://schemas.openxmlformats.org/officeDocument/2006/relationships" w:type="default" r:id="Rc25ee5a59cc9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26d1342f445ae" /><Relationship Type="http://schemas.openxmlformats.org/officeDocument/2006/relationships/footer" Target="/word/footer1.xml" Id="Rc25ee5a59cc94f5e" /></Relationships>
</file>