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1371bb2cb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HYPERICUM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HYPERICUM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728128fce4265"/>
      <w:footerReference xmlns:r="http://schemas.openxmlformats.org/officeDocument/2006/relationships" w:type="default" r:id="R93576df96c89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728128fce4265" /><Relationship Type="http://schemas.openxmlformats.org/officeDocument/2006/relationships/footer" Target="/word/footer1.xml" Id="R93576df96c8947e5" /></Relationships>
</file>