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290fdd521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324f78628cd547b9"/>
      <w:footerReference xmlns:r="http://schemas.openxmlformats.org/officeDocument/2006/relationships" w:type="default" r:id="R02739d103c92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f78628cd547b9" /><Relationship Type="http://schemas.openxmlformats.org/officeDocument/2006/relationships/footer" Target="/word/footer1.xml" Id="R02739d103c924cca" /></Relationships>
</file>