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30d64b937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INNOVEMUS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3559a3f4a5a34231"/>
      <w:footerReference xmlns:r="http://schemas.openxmlformats.org/officeDocument/2006/relationships" w:type="default" r:id="R458093f808b7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9a3f4a5a34231" /><Relationship Type="http://schemas.openxmlformats.org/officeDocument/2006/relationships/footer" Target="/word/footer1.xml" Id="R458093f808b747fe" /></Relationships>
</file>