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3830cbd11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bdc4f47d76da4421"/>
      <w:footerReference xmlns:r="http://schemas.openxmlformats.org/officeDocument/2006/relationships" w:type="default" r:id="Raf2460846e18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4f47d76da4421" /><Relationship Type="http://schemas.openxmlformats.org/officeDocument/2006/relationships/footer" Target="/word/footer1.xml" Id="Raf2460846e184ef0" /></Relationships>
</file>