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b01e3bacf541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ARNE LOEN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 LOEN AS</w:t>
      </w:r>
    </w:p>
    <w:sectPr>
      <w:headerReference xmlns:r="http://schemas.openxmlformats.org/officeDocument/2006/relationships" w:type="default" r:id="Re8e37af979db4530"/>
      <w:footerReference xmlns:r="http://schemas.openxmlformats.org/officeDocument/2006/relationships" w:type="default" r:id="Rd91f4b8919c641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LOEN AS   ·   Org.nr 987 617 543   ·   Båtstøjordet 119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LOEN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e37af979db4530" /><Relationship Type="http://schemas.openxmlformats.org/officeDocument/2006/relationships/footer" Target="/word/footer1.xml" Id="Rd91f4b8919c64194" /></Relationships>
</file>