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9881359ce44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EFFEKT REVISJON AS, org.nr 987 530 707,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Mauseidvåg,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 REVISJON AS</w:t>
      </w:r>
    </w:p>
    <w:sectPr>
      <w:headerReference xmlns:r="http://schemas.openxmlformats.org/officeDocument/2006/relationships" w:type="default" r:id="Rbbe72f1f45a0463f"/>
      <w:footerReference xmlns:r="http://schemas.openxmlformats.org/officeDocument/2006/relationships" w:type="default" r:id="R6723aee7fc3f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REVISJON AS   ·   Org.nr 987 530 707   ·   Furneset 11   ·   6036 MAUSEIDVÅG   ·   Tlf. 70 19 01 00   ·   post@effektrevisjon.no   ·   www.effektrevisjon.no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72f1f45a0463f" /><Relationship Type="http://schemas.openxmlformats.org/officeDocument/2006/relationships/footer" Target="/word/footer1.xml" Id="R6723aee7fc3f405f" /></Relationships>
</file>