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455cf240f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bec19116c4e05"/>
      <w:footerReference xmlns:r="http://schemas.openxmlformats.org/officeDocument/2006/relationships" w:type="default" r:id="Rb204fa42d498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bec19116c4e05" /><Relationship Type="http://schemas.openxmlformats.org/officeDocument/2006/relationships/footer" Target="/word/footer1.xml" Id="Rb204fa42d49840cb" /></Relationships>
</file>