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ac53ee1e3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26c1f17c54212"/>
      <w:footerReference xmlns:r="http://schemas.openxmlformats.org/officeDocument/2006/relationships" w:type="default" r:id="R19a74877407b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26c1f17c54212" /><Relationship Type="http://schemas.openxmlformats.org/officeDocument/2006/relationships/footer" Target="/word/footer1.xml" Id="R19a74877407b4c79" /></Relationships>
</file>