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108fe1189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b1d54be7b468a"/>
      <w:footerReference xmlns:r="http://schemas.openxmlformats.org/officeDocument/2006/relationships" w:type="default" r:id="R60d3d8638e5f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b1d54be7b468a" /><Relationship Type="http://schemas.openxmlformats.org/officeDocument/2006/relationships/footer" Target="/word/footer1.xml" Id="R60d3d8638e5f4b4d" /></Relationships>
</file>