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945607cc3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MELHUS REGNSKAPSLAG SA.</w:t>
      </w:r>
    </w:p>
    <w:sectPr>
      <w:headerReference xmlns:r="http://schemas.openxmlformats.org/officeDocument/2006/relationships" w:type="default" r:id="Rddcf3b011c2c44d4"/>
      <w:footerReference xmlns:r="http://schemas.openxmlformats.org/officeDocument/2006/relationships" w:type="default" r:id="R61c7c48c769a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f3b011c2c44d4" /><Relationship Type="http://schemas.openxmlformats.org/officeDocument/2006/relationships/footer" Target="/word/footer1.xml" Id="R61c7c48c769a40b4" /></Relationships>
</file>