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d7d5c45b84e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MELHUS REGNSKAPSLAG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MELHUS REGNSKAPSLAG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267fbf61f94bbd"/>
      <w:footerReference xmlns:r="http://schemas.openxmlformats.org/officeDocument/2006/relationships" w:type="default" r:id="Rfa2c9b5f36f9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67fbf61f94bbd" /><Relationship Type="http://schemas.openxmlformats.org/officeDocument/2006/relationships/footer" Target="/word/footer1.xml" Id="Rfa2c9b5f36f94f9c" /></Relationships>
</file>