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0a48ae2fe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ARBEIDERBEVEGELSENS PRESSEFORBUND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945f402779bb455e"/>
      <w:footerReference xmlns:r="http://schemas.openxmlformats.org/officeDocument/2006/relationships" w:type="default" r:id="Rf302b0f016af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f402779bb455e" /><Relationship Type="http://schemas.openxmlformats.org/officeDocument/2006/relationships/footer" Target="/word/footer1.xml" Id="Rf302b0f016af40f4" /></Relationships>
</file>