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272e1fa56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4d7f08a67cd44e1"/>
      <w:footerReference xmlns:r="http://schemas.openxmlformats.org/officeDocument/2006/relationships" w:type="default" r:id="R44b5efe35e2e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7f08a67cd44e1" /><Relationship Type="http://schemas.openxmlformats.org/officeDocument/2006/relationships/footer" Target="/word/footer1.xml" Id="R44b5efe35e2e4b77" /></Relationships>
</file>