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99095fee9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de32f9b113b843a2"/>
      <w:footerReference xmlns:r="http://schemas.openxmlformats.org/officeDocument/2006/relationships" w:type="default" r:id="R2c10d13f11f9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2f9b113b843a2" /><Relationship Type="http://schemas.openxmlformats.org/officeDocument/2006/relationships/footer" Target="/word/footer1.xml" Id="R2c10d13f11f947a0" /></Relationships>
</file>