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592d3a237f4d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SNH KONSULT Scott Norman Hansen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SNH KONSULT Scott Norman Hansen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9900aa7cc84120"/>
      <w:footerReference xmlns:r="http://schemas.openxmlformats.org/officeDocument/2006/relationships" w:type="default" r:id="Rd2a091c80f5944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SNH KONSULT Scott Norman Hansen   ·   Org.nr 985 343 934   ·   Hellestadgangen 54   ·   2072 DAL   ·   Tlf. 63 95 33 00   ·   scott.hansen@c2i.net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SNH KONSULT Scott Norman Hansen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9900aa7cc84120" /><Relationship Type="http://schemas.openxmlformats.org/officeDocument/2006/relationships/footer" Target="/word/footer1.xml" Id="Rd2a091c80f594411" /></Relationships>
</file>