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d6386c0ade46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MEYER HOLDING AS.</w:t>
      </w:r>
    </w:p>
    <w:sectPr>
      <w:headerReference xmlns:r="http://schemas.openxmlformats.org/officeDocument/2006/relationships" w:type="default" r:id="R255f8a1989b94690"/>
      <w:footerReference xmlns:r="http://schemas.openxmlformats.org/officeDocument/2006/relationships" w:type="default" r:id="R8d874afa1f164b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HOLDING AS   ·   Org.nr 985 227 306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5f8a1989b94690" /><Relationship Type="http://schemas.openxmlformats.org/officeDocument/2006/relationships/footer" Target="/word/footer1.xml" Id="R8d874afa1f164b2e" /></Relationships>
</file>