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3880643d6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PAGOS AS, org.nr 985 224 463,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6c0b4983272a454c"/>
      <w:footerReference xmlns:r="http://schemas.openxmlformats.org/officeDocument/2006/relationships" w:type="default" r:id="Rfa612a4034bb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b4983272a454c" /><Relationship Type="http://schemas.openxmlformats.org/officeDocument/2006/relationships/footer" Target="/word/footer1.xml" Id="Rfa612a4034bb434a" /></Relationships>
</file>