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347b8e67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a3a5349556e2410c"/>
      <w:footerReference xmlns:r="http://schemas.openxmlformats.org/officeDocument/2006/relationships" w:type="default" r:id="Ra9425a7ba676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5349556e2410c" /><Relationship Type="http://schemas.openxmlformats.org/officeDocument/2006/relationships/footer" Target="/word/footer1.xml" Id="Ra9425a7ba6764624" /></Relationships>
</file>