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16163dd9c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PITUS AS</w:t>
      </w:r>
    </w:p>
    <w:sectPr>
      <w:headerReference xmlns:r="http://schemas.openxmlformats.org/officeDocument/2006/relationships" w:type="default" r:id="R2db595805ee740ec"/>
      <w:footerReference xmlns:r="http://schemas.openxmlformats.org/officeDocument/2006/relationships" w:type="default" r:id="R3c0ff7640762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595805ee740ec" /><Relationship Type="http://schemas.openxmlformats.org/officeDocument/2006/relationships/footer" Target="/word/footer1.xml" Id="R3c0ff764076248f8" /></Relationships>
</file>