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22310edb6e4a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PITUS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PITUS AS</w:t>
      </w:r>
    </w:p>
    <w:sectPr>
      <w:headerReference xmlns:r="http://schemas.openxmlformats.org/officeDocument/2006/relationships" w:type="default" r:id="Rae0f835fc6834a3b"/>
      <w:footerReference xmlns:r="http://schemas.openxmlformats.org/officeDocument/2006/relationships" w:type="default" r:id="Re8a33be9e1b348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PITUS AS   ·   Org.nr 985 013 241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0f835fc6834a3b" /><Relationship Type="http://schemas.openxmlformats.org/officeDocument/2006/relationships/footer" Target="/word/footer1.xml" Id="Re8a33be9e1b34852" /></Relationships>
</file>