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855f98a07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PULS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28e2370bd474488d"/>
      <w:footerReference xmlns:r="http://schemas.openxmlformats.org/officeDocument/2006/relationships" w:type="default" r:id="R5ff438429e01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2370bd474488d" /><Relationship Type="http://schemas.openxmlformats.org/officeDocument/2006/relationships/footer" Target="/word/footer1.xml" Id="R5ff438429e014462" /></Relationships>
</file>