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4314b739d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PULS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4a1dce27eaaf43d6"/>
      <w:footerReference xmlns:r="http://schemas.openxmlformats.org/officeDocument/2006/relationships" w:type="default" r:id="Re6cebf895576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dce27eaaf43d6" /><Relationship Type="http://schemas.openxmlformats.org/officeDocument/2006/relationships/footer" Target="/word/footer1.xml" Id="Re6cebf8955764e5b" /></Relationships>
</file>