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ec89cb6ef548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NAMDAL REGNSKAP AS</w:t>
      </w:r>
    </w:p>
    <w:sectPr>
      <w:headerReference xmlns:r="http://schemas.openxmlformats.org/officeDocument/2006/relationships" w:type="default" r:id="Rb7e9e1bcf1e74f3a"/>
      <w:footerReference xmlns:r="http://schemas.openxmlformats.org/officeDocument/2006/relationships" w:type="default" r:id="R8f06ed70fcc848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NAMDAL REGNSKAP AS   ·   Org.nr 984 997 965   ·   Strandgata 3C   ·   7900 RØRVIK   ·   Tlf. 74 39 57 95   ·   helgenha@online.no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NAMDAL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e9e1bcf1e74f3a" /><Relationship Type="http://schemas.openxmlformats.org/officeDocument/2006/relationships/footer" Target="/word/footer1.xml" Id="R8f06ed70fcc84879" /></Relationships>
</file>