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ae24501b084a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FASADE OG BYGG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FASADE OG BYGG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c6e8fcdc1647d9"/>
      <w:footerReference xmlns:r="http://schemas.openxmlformats.org/officeDocument/2006/relationships" w:type="default" r:id="R098b96268aca46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FASADE OG BYGG EIENDOM AS   ·   Org.nr 984 795 033   ·   Nye Sædalsveien 130   ·   5099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FASADE OG BYGG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c6e8fcdc1647d9" /><Relationship Type="http://schemas.openxmlformats.org/officeDocument/2006/relationships/footer" Target="/word/footer1.xml" Id="R098b96268aca4696" /></Relationships>
</file>