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2028051fb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7764fd1c8a8e4d53"/>
      <w:footerReference xmlns:r="http://schemas.openxmlformats.org/officeDocument/2006/relationships" w:type="default" r:id="Raab24b0850e3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4fd1c8a8e4d53" /><Relationship Type="http://schemas.openxmlformats.org/officeDocument/2006/relationships/footer" Target="/word/footer1.xml" Id="Raab24b0850e34137" /></Relationships>
</file>